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</w:rPr>
      </w:pPr>
      <w:bookmarkStart w:id="0" w:name="_GoBack"/>
      <w:r>
        <w:rPr>
          <w:sz w:val="32"/>
        </w:rPr>
        <w:t>上海交通大学MBA推荐信模版</w:t>
      </w:r>
    </w:p>
    <w:bookmarkEnd w:id="0"/>
    <w:p>
      <w:r>
        <w:rPr>
          <w:rFonts w:hint="eastAsia"/>
        </w:rPr>
        <w:t>上海交通大学 MBA 入学申请推荐信（保密）</w:t>
      </w:r>
    </w:p>
    <w:p>
      <w:r>
        <w:rPr>
          <w:rFonts w:hint="eastAsia"/>
        </w:rPr>
        <w:t>推荐人须知：</w:t>
      </w:r>
    </w:p>
    <w:p>
      <w:r>
        <w:rPr>
          <w:rFonts w:hint="eastAsia"/>
        </w:rPr>
        <w:t>上海交通大学安泰经济与管理学院MBA教育项目始于1994年，系国家教育部和国务院学位办认定的工商管理硕士点，提供学历和学位教育。交大安泰MBA项目致力于培养具有品行正、视野宽、基础实、创新力强、人文底蕴深厚的商界领袖和业界精英，近二十年来，项目在规范、质量、品牌、特色上下工夫，已具备了良好的品牌效应。在2008年和2011年交大安泰分别获得了AMBA、EQUIS和AACSB三项国际顶级权威管理教育体系认证，是中国内地首家同时获得三项国际权威认证的商学院。2017年1月，交大安泰MBA项目在2017年度英国《金融时报》（Financial Times）全球MBA排名中名列34位，实现"四连扬"，再度代表中国商学院挺进全球50强，创历史新高。同时，交大安泰经管学院也成为国内唯一一家MBA、EMBA、管理科学硕士、高管教育四大核心项目全部进入英国《金融时报》全球40强的商学院。</w:t>
      </w:r>
      <w:r>
        <w:rPr>
          <w:rFonts w:hint="eastAsia"/>
        </w:rPr>
        <w:br w:type="textWrapping"/>
      </w:r>
      <w:r>
        <w:rPr>
          <w:rFonts w:hint="eastAsia"/>
        </w:rPr>
        <w:t>交大安泰MBA项目自2008年在全国首推提前面试政策以来，招生工作实现了从追求生源数量向生源质量的成功转型，并获得了社会各界的一致好评和认可，成为了全国MBA院校招生改革的引领者。交大安泰MBA项目近年来不断改进入学程序，在全国联考基础上，强化面试考核，更注重考生的阅历和潜在素质。推荐人的意见和权威性也将是我们选择学员的重要参考。</w:t>
      </w:r>
      <w:r>
        <w:rPr>
          <w:rFonts w:hint="eastAsia"/>
        </w:rPr>
        <w:br w:type="textWrapping"/>
      </w:r>
      <w:r>
        <w:rPr>
          <w:rFonts w:hint="eastAsia"/>
        </w:rPr>
        <w:t>对于推荐信的内容及您的个人信息我们将严格保密。</w:t>
      </w:r>
      <w:r>
        <w:rPr>
          <w:rFonts w:hint="eastAsia"/>
        </w:rPr>
        <w:br w:type="textWrapping"/>
      </w:r>
      <w:r>
        <w:rPr>
          <w:rFonts w:hint="eastAsia"/>
        </w:rPr>
        <w:t>诚挚感谢您填写此推荐信！</w:t>
      </w:r>
    </w:p>
    <w:p>
      <w:r>
        <w:rPr>
          <w:rFonts w:hint="eastAsia"/>
        </w:rPr>
        <w:t>被推荐人（申请者）姓名：</w:t>
      </w:r>
    </w:p>
    <w:p>
      <w:r>
        <w:rPr>
          <w:rFonts w:hint="eastAsia"/>
        </w:rPr>
        <w:t>您与被推荐人认识于      年     月，至今     年</w:t>
      </w:r>
    </w:p>
    <w:p>
      <w:r>
        <w:rPr>
          <w:rFonts w:hint="eastAsia"/>
        </w:rPr>
        <w:t xml:space="preserve">您与被推荐人关系： </w:t>
      </w:r>
      <w:r>
        <w:drawing>
          <wp:inline distT="0" distB="0" distL="114300" distR="114300">
            <wp:extent cx="771525" cy="228600"/>
            <wp:effectExtent l="0" t="0" r="9525" b="0"/>
            <wp:docPr id="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请选择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您是如何认识被推荐人的？您对他/她的了解程度如何？</w:t>
      </w:r>
    </w:p>
    <w:p/>
    <w:p/>
    <w:p/>
    <w:p>
      <w:r>
        <w:rPr>
          <w:rFonts w:hint="eastAsia"/>
        </w:rPr>
        <w:t xml:space="preserve"> </w:t>
      </w:r>
    </w:p>
    <w:p>
      <w:r>
        <w:rPr>
          <w:rFonts w:hint="eastAsia"/>
        </w:rPr>
        <w:t>2. 与近年来您所了解的与申请人处于同一职位或相近年龄的人相比，您如何评价申请人？</w:t>
      </w:r>
    </w:p>
    <w:p>
      <w:r>
        <w:drawing>
          <wp:inline distT="0" distB="0" distL="114300" distR="114300">
            <wp:extent cx="257175" cy="200025"/>
            <wp:effectExtent l="0" t="0" r="9525" b="9525"/>
            <wp:docPr id="2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优秀 （位于前/ Top 10%）</w:t>
      </w:r>
    </w:p>
    <w:p>
      <w:r>
        <w:drawing>
          <wp:inline distT="0" distB="0" distL="114300" distR="114300">
            <wp:extent cx="257175" cy="200025"/>
            <wp:effectExtent l="0" t="0" r="9525" b="9525"/>
            <wp:docPr id="2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中等 （位于前/ Top 60%）</w:t>
      </w:r>
    </w:p>
    <w:p>
      <w:r>
        <w:drawing>
          <wp:inline distT="0" distB="0" distL="114300" distR="114300">
            <wp:extent cx="257175" cy="200025"/>
            <wp:effectExtent l="0" t="0" r="9525" b="9525"/>
            <wp:docPr id="2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很好 （位于前/ Top 20%）</w:t>
      </w:r>
    </w:p>
    <w:p>
      <w:r>
        <w:drawing>
          <wp:inline distT="0" distB="0" distL="114300" distR="114300">
            <wp:extent cx="257175" cy="200025"/>
            <wp:effectExtent l="0" t="0" r="9525" b="9525"/>
            <wp:docPr id="2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较差 （位于后/ Bottom 40%）</w:t>
      </w:r>
    </w:p>
    <w:p>
      <w:r>
        <w:drawing>
          <wp:inline distT="0" distB="0" distL="114300" distR="114300">
            <wp:extent cx="257175" cy="200025"/>
            <wp:effectExtent l="0" t="0" r="9525" b="9525"/>
            <wp:docPr id="3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好 （位于前/ Top 40%） </w:t>
      </w:r>
    </w:p>
    <w:p>
      <w:r>
        <w:drawing>
          <wp:inline distT="0" distB="0" distL="114300" distR="114300">
            <wp:extent cx="257175" cy="200025"/>
            <wp:effectExtent l="0" t="0" r="9525" b="9525"/>
            <wp:docPr id="3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无法评价 </w:t>
      </w:r>
    </w:p>
    <w:p>
      <w:r>
        <w:rPr>
          <w:rFonts w:hint="eastAsia"/>
        </w:rPr>
        <w:t>3. 请以下列几个标准对申请者做出评估：</w:t>
      </w:r>
    </w:p>
    <w:tbl>
      <w:tblPr>
        <w:tblStyle w:val="3"/>
        <w:tblW w:w="9900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1"/>
        <w:gridCol w:w="1519"/>
        <w:gridCol w:w="1520"/>
        <w:gridCol w:w="1520"/>
        <w:gridCol w:w="1520"/>
        <w:gridCol w:w="15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01" w:type="dxa"/>
            <w:shd w:val="clear" w:color="auto" w:fill="EEEEEE"/>
            <w:vAlign w:val="center"/>
          </w:tcPr>
          <w:p>
            <w:r>
              <w:t>标准</w:t>
            </w:r>
          </w:p>
        </w:tc>
        <w:tc>
          <w:tcPr>
            <w:tcW w:w="1519" w:type="dxa"/>
            <w:shd w:val="clear" w:color="auto" w:fill="EEEEEE"/>
            <w:vAlign w:val="center"/>
          </w:tcPr>
          <w:p>
            <w:r>
              <w:t>优秀</w:t>
            </w:r>
          </w:p>
        </w:tc>
        <w:tc>
          <w:tcPr>
            <w:tcW w:w="1520" w:type="dxa"/>
            <w:shd w:val="clear" w:color="auto" w:fill="EEEEEE"/>
            <w:vAlign w:val="center"/>
          </w:tcPr>
          <w:p>
            <w:r>
              <w:t>良好</w:t>
            </w:r>
          </w:p>
        </w:tc>
        <w:tc>
          <w:tcPr>
            <w:tcW w:w="1520" w:type="dxa"/>
            <w:shd w:val="clear" w:color="auto" w:fill="EEEEEE"/>
            <w:vAlign w:val="center"/>
          </w:tcPr>
          <w:p>
            <w:r>
              <w:t>一般</w:t>
            </w:r>
          </w:p>
        </w:tc>
        <w:tc>
          <w:tcPr>
            <w:tcW w:w="1520" w:type="dxa"/>
            <w:shd w:val="clear" w:color="auto" w:fill="EEEEEE"/>
            <w:vAlign w:val="center"/>
          </w:tcPr>
          <w:p>
            <w:r>
              <w:t>较差</w:t>
            </w:r>
          </w:p>
        </w:tc>
        <w:tc>
          <w:tcPr>
            <w:tcW w:w="1520" w:type="dxa"/>
            <w:shd w:val="clear" w:color="auto" w:fill="EEEEEE"/>
            <w:vAlign w:val="center"/>
          </w:tcPr>
          <w:p>
            <w:r>
              <w:t>不作评论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01" w:type="dxa"/>
            <w:vAlign w:val="center"/>
          </w:tcPr>
          <w:p>
            <w:r>
              <w:t>才智</w:t>
            </w:r>
          </w:p>
        </w:tc>
        <w:tc>
          <w:tcPr>
            <w:tcW w:w="1519" w:type="dxa"/>
            <w:vAlign w:val="center"/>
          </w:tcPr>
          <w:p>
            <w:r>
              <w:drawing>
                <wp:inline distT="0" distB="0" distL="114300" distR="114300">
                  <wp:extent cx="257175" cy="200025"/>
                  <wp:effectExtent l="0" t="0" r="9525" b="9525"/>
                  <wp:docPr id="32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  <w:vAlign w:val="center"/>
          </w:tcPr>
          <w:p>
            <w:r>
              <w:drawing>
                <wp:inline distT="0" distB="0" distL="114300" distR="114300">
                  <wp:extent cx="257175" cy="200025"/>
                  <wp:effectExtent l="0" t="0" r="9525" b="9525"/>
                  <wp:docPr id="33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  <w:vAlign w:val="center"/>
          </w:tcPr>
          <w:p>
            <w:r>
              <w:drawing>
                <wp:inline distT="0" distB="0" distL="114300" distR="114300">
                  <wp:extent cx="257175" cy="200025"/>
                  <wp:effectExtent l="0" t="0" r="9525" b="9525"/>
                  <wp:docPr id="34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  <w:vAlign w:val="center"/>
          </w:tcPr>
          <w:p>
            <w:r>
              <w:drawing>
                <wp:inline distT="0" distB="0" distL="114300" distR="114300">
                  <wp:extent cx="257175" cy="200025"/>
                  <wp:effectExtent l="0" t="0" r="9525" b="9525"/>
                  <wp:docPr id="35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  <w:vAlign w:val="center"/>
          </w:tcPr>
          <w:p>
            <w:r>
              <w:drawing>
                <wp:inline distT="0" distB="0" distL="114300" distR="114300">
                  <wp:extent cx="257175" cy="200025"/>
                  <wp:effectExtent l="0" t="0" r="9525" b="9525"/>
                  <wp:docPr id="36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01" w:type="dxa"/>
            <w:vAlign w:val="center"/>
          </w:tcPr>
          <w:p>
            <w:r>
              <w:t>分析能力</w:t>
            </w:r>
          </w:p>
        </w:tc>
        <w:tc>
          <w:tcPr>
            <w:tcW w:w="1519" w:type="dxa"/>
            <w:vAlign w:val="center"/>
          </w:tcPr>
          <w:p>
            <w:r>
              <w:drawing>
                <wp:inline distT="0" distB="0" distL="114300" distR="114300">
                  <wp:extent cx="257175" cy="200025"/>
                  <wp:effectExtent l="0" t="0" r="9525" b="9525"/>
                  <wp:docPr id="37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  <w:vAlign w:val="center"/>
          </w:tcPr>
          <w:p>
            <w:r>
              <w:drawing>
                <wp:inline distT="0" distB="0" distL="114300" distR="114300">
                  <wp:extent cx="257175" cy="200025"/>
                  <wp:effectExtent l="0" t="0" r="9525" b="9525"/>
                  <wp:docPr id="38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  <w:vAlign w:val="center"/>
          </w:tcPr>
          <w:p>
            <w:r>
              <w:drawing>
                <wp:inline distT="0" distB="0" distL="114300" distR="114300">
                  <wp:extent cx="257175" cy="200025"/>
                  <wp:effectExtent l="0" t="0" r="9525" b="9525"/>
                  <wp:docPr id="39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  <w:vAlign w:val="center"/>
          </w:tcPr>
          <w:p>
            <w:r>
              <w:drawing>
                <wp:inline distT="0" distB="0" distL="114300" distR="114300">
                  <wp:extent cx="257175" cy="200025"/>
                  <wp:effectExtent l="0" t="0" r="9525" b="9525"/>
                  <wp:docPr id="40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  <w:vAlign w:val="center"/>
          </w:tcPr>
          <w:p>
            <w:r>
              <w:drawing>
                <wp:inline distT="0" distB="0" distL="114300" distR="114300">
                  <wp:extent cx="257175" cy="200025"/>
                  <wp:effectExtent l="0" t="0" r="9525" b="9525"/>
                  <wp:docPr id="41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01" w:type="dxa"/>
            <w:vAlign w:val="center"/>
          </w:tcPr>
          <w:p>
            <w:r>
              <w:t>表达能力</w:t>
            </w:r>
          </w:p>
        </w:tc>
        <w:tc>
          <w:tcPr>
            <w:tcW w:w="1519" w:type="dxa"/>
            <w:vAlign w:val="center"/>
          </w:tcPr>
          <w:p>
            <w:r>
              <w:drawing>
                <wp:inline distT="0" distB="0" distL="114300" distR="114300">
                  <wp:extent cx="257175" cy="200025"/>
                  <wp:effectExtent l="0" t="0" r="9525" b="9525"/>
                  <wp:docPr id="42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  <w:vAlign w:val="center"/>
          </w:tcPr>
          <w:p>
            <w:r>
              <w:drawing>
                <wp:inline distT="0" distB="0" distL="114300" distR="114300">
                  <wp:extent cx="257175" cy="200025"/>
                  <wp:effectExtent l="0" t="0" r="9525" b="9525"/>
                  <wp:docPr id="43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  <w:vAlign w:val="center"/>
          </w:tcPr>
          <w:p>
            <w:r>
              <w:drawing>
                <wp:inline distT="0" distB="0" distL="114300" distR="114300">
                  <wp:extent cx="257175" cy="200025"/>
                  <wp:effectExtent l="0" t="0" r="9525" b="9525"/>
                  <wp:docPr id="44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  <w:vAlign w:val="center"/>
          </w:tcPr>
          <w:p>
            <w:r>
              <w:drawing>
                <wp:inline distT="0" distB="0" distL="114300" distR="114300">
                  <wp:extent cx="257175" cy="200025"/>
                  <wp:effectExtent l="0" t="0" r="9525" b="9525"/>
                  <wp:docPr id="45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  <w:vAlign w:val="center"/>
          </w:tcPr>
          <w:p>
            <w:r>
              <w:drawing>
                <wp:inline distT="0" distB="0" distL="114300" distR="114300">
                  <wp:extent cx="257175" cy="200025"/>
                  <wp:effectExtent l="0" t="0" r="9525" b="9525"/>
                  <wp:docPr id="46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01" w:type="dxa"/>
            <w:vAlign w:val="center"/>
          </w:tcPr>
          <w:p>
            <w:r>
              <w:t>组织领导力</w:t>
            </w:r>
          </w:p>
        </w:tc>
        <w:tc>
          <w:tcPr>
            <w:tcW w:w="1519" w:type="dxa"/>
            <w:vAlign w:val="center"/>
          </w:tcPr>
          <w:p>
            <w:r>
              <w:drawing>
                <wp:inline distT="0" distB="0" distL="114300" distR="114300">
                  <wp:extent cx="257175" cy="200025"/>
                  <wp:effectExtent l="0" t="0" r="9525" b="9525"/>
                  <wp:docPr id="47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  <w:vAlign w:val="center"/>
          </w:tcPr>
          <w:p>
            <w:r>
              <w:drawing>
                <wp:inline distT="0" distB="0" distL="114300" distR="114300">
                  <wp:extent cx="257175" cy="200025"/>
                  <wp:effectExtent l="0" t="0" r="9525" b="9525"/>
                  <wp:docPr id="48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  <w:vAlign w:val="center"/>
          </w:tcPr>
          <w:p>
            <w:r>
              <w:drawing>
                <wp:inline distT="0" distB="0" distL="114300" distR="114300">
                  <wp:extent cx="257175" cy="200025"/>
                  <wp:effectExtent l="0" t="0" r="9525" b="9525"/>
                  <wp:docPr id="49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  <w:vAlign w:val="center"/>
          </w:tcPr>
          <w:p>
            <w:r>
              <w:drawing>
                <wp:inline distT="0" distB="0" distL="114300" distR="114300">
                  <wp:extent cx="257175" cy="200025"/>
                  <wp:effectExtent l="0" t="0" r="9525" b="9525"/>
                  <wp:docPr id="50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  <w:vAlign w:val="center"/>
          </w:tcPr>
          <w:p>
            <w:r>
              <w:drawing>
                <wp:inline distT="0" distB="0" distL="114300" distR="114300">
                  <wp:extent cx="257175" cy="200025"/>
                  <wp:effectExtent l="0" t="0" r="9525" b="9525"/>
                  <wp:docPr id="51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01" w:type="dxa"/>
            <w:vAlign w:val="center"/>
          </w:tcPr>
          <w:p>
            <w:r>
              <w:t>团队合作力</w:t>
            </w:r>
          </w:p>
        </w:tc>
        <w:tc>
          <w:tcPr>
            <w:tcW w:w="1519" w:type="dxa"/>
            <w:vAlign w:val="center"/>
          </w:tcPr>
          <w:p>
            <w:r>
              <w:drawing>
                <wp:inline distT="0" distB="0" distL="114300" distR="114300">
                  <wp:extent cx="257175" cy="200025"/>
                  <wp:effectExtent l="0" t="0" r="9525" b="9525"/>
                  <wp:docPr id="52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  <w:vAlign w:val="center"/>
          </w:tcPr>
          <w:p>
            <w:r>
              <w:drawing>
                <wp:inline distT="0" distB="0" distL="114300" distR="114300">
                  <wp:extent cx="257175" cy="200025"/>
                  <wp:effectExtent l="0" t="0" r="9525" b="9525"/>
                  <wp:docPr id="53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  <w:vAlign w:val="center"/>
          </w:tcPr>
          <w:p>
            <w:r>
              <w:drawing>
                <wp:inline distT="0" distB="0" distL="114300" distR="114300">
                  <wp:extent cx="257175" cy="200025"/>
                  <wp:effectExtent l="0" t="0" r="9525" b="9525"/>
                  <wp:docPr id="54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  <w:vAlign w:val="center"/>
          </w:tcPr>
          <w:p>
            <w:r>
              <w:drawing>
                <wp:inline distT="0" distB="0" distL="114300" distR="114300">
                  <wp:extent cx="257175" cy="200025"/>
                  <wp:effectExtent l="0" t="0" r="9525" b="9525"/>
                  <wp:docPr id="55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  <w:vAlign w:val="center"/>
          </w:tcPr>
          <w:p>
            <w:r>
              <w:drawing>
                <wp:inline distT="0" distB="0" distL="114300" distR="114300">
                  <wp:extent cx="257175" cy="200025"/>
                  <wp:effectExtent l="0" t="0" r="9525" b="9525"/>
                  <wp:docPr id="56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01" w:type="dxa"/>
            <w:vAlign w:val="center"/>
          </w:tcPr>
          <w:p>
            <w:r>
              <w:t>主观能动性</w:t>
            </w:r>
          </w:p>
        </w:tc>
        <w:tc>
          <w:tcPr>
            <w:tcW w:w="1519" w:type="dxa"/>
            <w:vAlign w:val="center"/>
          </w:tcPr>
          <w:p>
            <w:r>
              <w:drawing>
                <wp:inline distT="0" distB="0" distL="114300" distR="114300">
                  <wp:extent cx="257175" cy="200025"/>
                  <wp:effectExtent l="0" t="0" r="9525" b="9525"/>
                  <wp:docPr id="57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  <w:vAlign w:val="center"/>
          </w:tcPr>
          <w:p>
            <w:r>
              <w:drawing>
                <wp:inline distT="0" distB="0" distL="114300" distR="114300">
                  <wp:extent cx="257175" cy="200025"/>
                  <wp:effectExtent l="0" t="0" r="9525" b="9525"/>
                  <wp:docPr id="58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  <w:vAlign w:val="center"/>
          </w:tcPr>
          <w:p>
            <w:r>
              <w:drawing>
                <wp:inline distT="0" distB="0" distL="114300" distR="114300">
                  <wp:extent cx="257175" cy="200025"/>
                  <wp:effectExtent l="0" t="0" r="9525" b="9525"/>
                  <wp:docPr id="59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  <w:vAlign w:val="center"/>
          </w:tcPr>
          <w:p>
            <w:r>
              <w:drawing>
                <wp:inline distT="0" distB="0" distL="114300" distR="114300">
                  <wp:extent cx="257175" cy="200025"/>
                  <wp:effectExtent l="0" t="0" r="9525" b="9525"/>
                  <wp:docPr id="23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  <w:vAlign w:val="center"/>
          </w:tcPr>
          <w:p>
            <w:r>
              <w:drawing>
                <wp:inline distT="0" distB="0" distL="114300" distR="114300">
                  <wp:extent cx="257175" cy="200025"/>
                  <wp:effectExtent l="0" t="0" r="9525" b="9525"/>
                  <wp:docPr id="20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01" w:type="dxa"/>
            <w:vAlign w:val="center"/>
          </w:tcPr>
          <w:p>
            <w:r>
              <w:t>责任感</w:t>
            </w:r>
          </w:p>
        </w:tc>
        <w:tc>
          <w:tcPr>
            <w:tcW w:w="1519" w:type="dxa"/>
            <w:vAlign w:val="center"/>
          </w:tcPr>
          <w:p>
            <w:r>
              <w:drawing>
                <wp:inline distT="0" distB="0" distL="114300" distR="114300">
                  <wp:extent cx="257175" cy="200025"/>
                  <wp:effectExtent l="0" t="0" r="9525" b="9525"/>
                  <wp:docPr id="22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  <w:vAlign w:val="center"/>
          </w:tcPr>
          <w:p>
            <w:r>
              <w:drawing>
                <wp:inline distT="0" distB="0" distL="114300" distR="114300">
                  <wp:extent cx="257175" cy="200025"/>
                  <wp:effectExtent l="0" t="0" r="9525" b="9525"/>
                  <wp:docPr id="1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  <w:vAlign w:val="center"/>
          </w:tcPr>
          <w:p>
            <w:r>
              <w:drawing>
                <wp:inline distT="0" distB="0" distL="114300" distR="114300">
                  <wp:extent cx="257175" cy="200025"/>
                  <wp:effectExtent l="0" t="0" r="9525" b="9525"/>
                  <wp:docPr id="21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  <w:vAlign w:val="center"/>
          </w:tcPr>
          <w:p>
            <w:r>
              <w:drawing>
                <wp:inline distT="0" distB="0" distL="114300" distR="114300">
                  <wp:extent cx="257175" cy="200025"/>
                  <wp:effectExtent l="0" t="0" r="9525" b="9525"/>
                  <wp:docPr id="1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  <w:vAlign w:val="center"/>
          </w:tcPr>
          <w:p>
            <w:r>
              <w:drawing>
                <wp:inline distT="0" distB="0" distL="114300" distR="114300">
                  <wp:extent cx="257175" cy="200025"/>
                  <wp:effectExtent l="0" t="0" r="9525" b="9525"/>
                  <wp:docPr id="10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01" w:type="dxa"/>
            <w:vAlign w:val="center"/>
          </w:tcPr>
          <w:p>
            <w:r>
              <w:t>成熟度</w:t>
            </w:r>
          </w:p>
        </w:tc>
        <w:tc>
          <w:tcPr>
            <w:tcW w:w="1519" w:type="dxa"/>
            <w:vAlign w:val="center"/>
          </w:tcPr>
          <w:p>
            <w:r>
              <w:drawing>
                <wp:inline distT="0" distB="0" distL="114300" distR="114300">
                  <wp:extent cx="257175" cy="200025"/>
                  <wp:effectExtent l="0" t="0" r="9525" b="9525"/>
                  <wp:docPr id="24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  <w:vAlign w:val="center"/>
          </w:tcPr>
          <w:p>
            <w:r>
              <w:drawing>
                <wp:inline distT="0" distB="0" distL="114300" distR="114300">
                  <wp:extent cx="257175" cy="200025"/>
                  <wp:effectExtent l="0" t="0" r="9525" b="9525"/>
                  <wp:docPr id="12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  <w:vAlign w:val="center"/>
          </w:tcPr>
          <w:p>
            <w:r>
              <w:drawing>
                <wp:inline distT="0" distB="0" distL="114300" distR="114300">
                  <wp:extent cx="257175" cy="200025"/>
                  <wp:effectExtent l="0" t="0" r="9525" b="9525"/>
                  <wp:docPr id="9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  <w:vAlign w:val="center"/>
          </w:tcPr>
          <w:p>
            <w:r>
              <w:drawing>
                <wp:inline distT="0" distB="0" distL="114300" distR="114300">
                  <wp:extent cx="257175" cy="200025"/>
                  <wp:effectExtent l="0" t="0" r="9525" b="9525"/>
                  <wp:docPr id="13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4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  <w:vAlign w:val="center"/>
          </w:tcPr>
          <w:p>
            <w:r>
              <w:drawing>
                <wp:inline distT="0" distB="0" distL="114300" distR="114300">
                  <wp:extent cx="257175" cy="200025"/>
                  <wp:effectExtent l="0" t="0" r="9525" b="9525"/>
                  <wp:docPr id="3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01" w:type="dxa"/>
            <w:vAlign w:val="center"/>
          </w:tcPr>
          <w:p>
            <w:r>
              <w:t>道德素养</w:t>
            </w:r>
          </w:p>
        </w:tc>
        <w:tc>
          <w:tcPr>
            <w:tcW w:w="1519" w:type="dxa"/>
            <w:vAlign w:val="center"/>
          </w:tcPr>
          <w:p>
            <w:r>
              <w:drawing>
                <wp:inline distT="0" distB="0" distL="114300" distR="114300">
                  <wp:extent cx="257175" cy="200025"/>
                  <wp:effectExtent l="0" t="0" r="9525" b="9525"/>
                  <wp:docPr id="2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  <w:vAlign w:val="center"/>
          </w:tcPr>
          <w:p>
            <w:r>
              <w:drawing>
                <wp:inline distT="0" distB="0" distL="114300" distR="114300">
                  <wp:extent cx="257175" cy="200025"/>
                  <wp:effectExtent l="0" t="0" r="9525" b="9525"/>
                  <wp:docPr id="7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  <w:vAlign w:val="center"/>
          </w:tcPr>
          <w:p>
            <w:r>
              <w:drawing>
                <wp:inline distT="0" distB="0" distL="114300" distR="114300">
                  <wp:extent cx="257175" cy="200025"/>
                  <wp:effectExtent l="0" t="0" r="9525" b="9525"/>
                  <wp:docPr id="6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  <w:vAlign w:val="center"/>
          </w:tcPr>
          <w:p>
            <w:r>
              <w:drawing>
                <wp:inline distT="0" distB="0" distL="114300" distR="114300">
                  <wp:extent cx="257175" cy="200025"/>
                  <wp:effectExtent l="0" t="0" r="9525" b="9525"/>
                  <wp:docPr id="5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  <w:vAlign w:val="center"/>
          </w:tcPr>
          <w:p>
            <w:r>
              <w:drawing>
                <wp:inline distT="0" distB="0" distL="114300" distR="114300">
                  <wp:extent cx="257175" cy="200025"/>
                  <wp:effectExtent l="0" t="0" r="9525" b="9525"/>
                  <wp:docPr id="4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rPr>
          <w:rFonts w:hint="eastAsia"/>
        </w:rPr>
        <w:t>4. 请您对被推荐人的性格及品质作一评价。</w:t>
      </w:r>
    </w:p>
    <w:p/>
    <w:p/>
    <w:p/>
    <w:p/>
    <w:p/>
    <w:p>
      <w:r>
        <w:rPr>
          <w:rFonts w:hint="eastAsia"/>
        </w:rPr>
        <w:t>5. 您认为被推荐人是否有能力完成 MBA 课程并取得相应的学位和学历？同时请指出申请人在哪</w:t>
      </w:r>
      <w:r>
        <w:rPr>
          <w:rFonts w:hint="eastAsia"/>
        </w:rPr>
        <w:br w:type="textWrapping"/>
      </w:r>
      <w:r>
        <w:rPr>
          <w:rFonts w:hint="eastAsia"/>
        </w:rPr>
        <w:t>    些方面还可以进一步提高？</w:t>
      </w:r>
    </w:p>
    <w:p/>
    <w:p/>
    <w:p/>
    <w:p/>
    <w:p>
      <w:r>
        <w:rPr>
          <w:rFonts w:hint="eastAsia"/>
        </w:rPr>
        <w:t xml:space="preserve"> </w:t>
      </w:r>
    </w:p>
    <w:p>
      <w:r>
        <w:rPr>
          <w:rFonts w:hint="eastAsia"/>
        </w:rPr>
        <w:t>    请给出您对被推荐人的总体评价：</w:t>
      </w:r>
    </w:p>
    <w:p>
      <w:r>
        <w:drawing>
          <wp:inline distT="0" distB="0" distL="114300" distR="114300">
            <wp:extent cx="257175" cy="200025"/>
            <wp:effectExtent l="0" t="0" r="9525" b="9525"/>
            <wp:docPr id="8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极力推荐</w:t>
      </w:r>
    </w:p>
    <w:p>
      <w:r>
        <w:drawing>
          <wp:inline distT="0" distB="0" distL="114300" distR="114300">
            <wp:extent cx="257175" cy="200025"/>
            <wp:effectExtent l="0" t="0" r="9525" b="9525"/>
            <wp:docPr id="19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推荐</w:t>
      </w:r>
    </w:p>
    <w:p>
      <w:r>
        <w:drawing>
          <wp:inline distT="0" distB="0" distL="114300" distR="114300">
            <wp:extent cx="257175" cy="200025"/>
            <wp:effectExtent l="0" t="0" r="9525" b="9525"/>
            <wp:docPr id="18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有保留的推荐</w:t>
      </w:r>
    </w:p>
    <w:p>
      <w:r>
        <w:rPr>
          <w:rFonts w:hint="eastAsia"/>
        </w:rPr>
        <w:t>    您对交大安泰MBA项目的了解程度：</w:t>
      </w:r>
    </w:p>
    <w:p>
      <w:r>
        <w:drawing>
          <wp:inline distT="0" distB="0" distL="114300" distR="114300">
            <wp:extent cx="257175" cy="200025"/>
            <wp:effectExtent l="0" t="0" r="9525" b="9525"/>
            <wp:docPr id="17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非常了解</w:t>
      </w:r>
    </w:p>
    <w:p>
      <w:r>
        <w:drawing>
          <wp:inline distT="0" distB="0" distL="114300" distR="114300">
            <wp:extent cx="257175" cy="200025"/>
            <wp:effectExtent l="0" t="0" r="9525" b="9525"/>
            <wp:docPr id="16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了解</w:t>
      </w:r>
    </w:p>
    <w:p>
      <w:r>
        <w:drawing>
          <wp:inline distT="0" distB="0" distL="114300" distR="114300">
            <wp:extent cx="257175" cy="200025"/>
            <wp:effectExtent l="0" t="0" r="9525" b="9525"/>
            <wp:docPr id="15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一般</w:t>
      </w:r>
    </w:p>
    <w:p>
      <w:r>
        <w:drawing>
          <wp:inline distT="0" distB="0" distL="114300" distR="114300">
            <wp:extent cx="257175" cy="200025"/>
            <wp:effectExtent l="0" t="0" r="9525" b="9525"/>
            <wp:docPr id="14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不了解</w:t>
      </w:r>
    </w:p>
    <w:p>
      <w:r>
        <w:rPr>
          <w:rFonts w:hint="eastAsia"/>
        </w:rPr>
        <w:t>    请将您的个人资料尽可能详细填写。我们承诺，对于您的个人信息我们将严格保密，仅作确认用（必要时我们可能会与您联络）。</w:t>
      </w:r>
    </w:p>
    <w:p>
      <w:r>
        <w:rPr>
          <w:rFonts w:hint="eastAsia"/>
        </w:rPr>
        <w:t xml:space="preserve">推荐人姓名： </w:t>
      </w:r>
    </w:p>
    <w:p>
      <w:r>
        <w:rPr>
          <w:rFonts w:hint="eastAsia"/>
        </w:rPr>
        <w:t xml:space="preserve">推荐人单位名称： </w:t>
      </w:r>
    </w:p>
    <w:p>
      <w:r>
        <w:rPr>
          <w:rFonts w:hint="eastAsia"/>
        </w:rPr>
        <w:t xml:space="preserve">推荐人职务： </w:t>
      </w:r>
    </w:p>
    <w:p>
      <w:r>
        <w:rPr>
          <w:rFonts w:hint="eastAsia"/>
        </w:rPr>
        <w:t xml:space="preserve">推荐人单位地址： </w:t>
      </w:r>
    </w:p>
    <w:p>
      <w:r>
        <w:rPr>
          <w:rFonts w:hint="eastAsia"/>
        </w:rPr>
        <w:t xml:space="preserve">推荐人电话（请尽量填写工作电话）： </w:t>
      </w:r>
    </w:p>
    <w:p>
      <w:r>
        <w:rPr>
          <w:rFonts w:hint="eastAsia"/>
        </w:rPr>
        <w:t xml:space="preserve">推荐人手机： </w:t>
      </w:r>
    </w:p>
    <w:p>
      <w:r>
        <w:rPr>
          <w:rFonts w:hint="eastAsia"/>
        </w:rPr>
        <w:t xml:space="preserve">推荐人邮箱（Email）： </w:t>
      </w:r>
    </w:p>
    <w:p>
      <w:r>
        <w:rPr>
          <w:rFonts w:hint="eastAsia"/>
        </w:rPr>
        <w:t>您是否在交大工作/学习过：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2584"/>
    <w:multiLevelType w:val="multilevel"/>
    <w:tmpl w:val="0958258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B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2018-10-24T05:42:58Z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